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2E1" w:rsidRPr="003E3005" w:rsidRDefault="00574D1B" w:rsidP="003E3005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ЧАСТНОЕ ОБРАЗОВАТЕЛЬНОЕ УЧРЕЖДЕНИЕ ДОПОЛНИТЕЛЬНОГО ОБРАЗОВАНИЯ «РЕГИОНАЛЬНЫЙ ЦЕНТР ВОЕННО-ПАТРИОТИЧЕСКОГО ВОСПИТАНИЯ И ПОДГОТОВКИ ГРАЖДАН К ВОЕННОЙ СЛУЖБЕ».</w:t>
      </w:r>
    </w:p>
    <w:bookmarkEnd w:id="0"/>
    <w:p w:rsidR="003E3005" w:rsidRDefault="003E3005" w:rsidP="003E3005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066B9">
        <w:rPr>
          <w:rFonts w:ascii="Times New Roman" w:hAnsi="Times New Roman" w:cs="Times New Roman"/>
          <w:i/>
          <w:sz w:val="28"/>
          <w:szCs w:val="28"/>
          <w:u w:val="single"/>
        </w:rPr>
        <w:t>Проект «</w:t>
      </w:r>
      <w:r w:rsidR="00574D1B">
        <w:rPr>
          <w:rFonts w:ascii="Times New Roman" w:hAnsi="Times New Roman" w:cs="Times New Roman"/>
          <w:i/>
          <w:sz w:val="28"/>
          <w:szCs w:val="28"/>
          <w:u w:val="single"/>
        </w:rPr>
        <w:t>Молодые защитники Родины»</w:t>
      </w:r>
      <w:r w:rsidR="007A464E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736E24" w:rsidRPr="00736E24" w:rsidRDefault="00736E24" w:rsidP="00736E24">
      <w:pPr>
        <w:pStyle w:val="a3"/>
        <w:ind w:left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6E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 направлен на </w:t>
      </w:r>
      <w:r w:rsidR="00574D1B" w:rsidRPr="00574D1B">
        <w:rPr>
          <w:rFonts w:ascii="Times New Roman" w:hAnsi="Times New Roman" w:cs="Times New Roman"/>
          <w:color w:val="000000" w:themeColor="text1"/>
          <w:sz w:val="28"/>
          <w:szCs w:val="28"/>
        </w:rPr>
        <w:t>создание условий для выявления у допризывной молодежи, навыков, компетенций и профессиональной предрасположенности к службе в рядах Вооруженных сил Российской Федерации. В целях реализации проекта предложены мероприятия, направленные на оперативное выявление и развитие навыков необходимых для эффективного прохождения военной службы, развитие интереса молодежи к военной истории своей страны.</w:t>
      </w:r>
    </w:p>
    <w:p w:rsidR="003E3005" w:rsidRPr="00736E24" w:rsidRDefault="003E3005" w:rsidP="00736E24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736E24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Полнота реализации запланированных мероприятий календарного плана проекта</w:t>
      </w:r>
      <w:r w:rsidR="007C5F93" w:rsidRPr="00736E24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2E009B" w:rsidRDefault="002E009B" w:rsidP="00962797">
      <w:pPr>
        <w:pStyle w:val="a3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запланированных </w:t>
      </w:r>
      <w:r w:rsidR="00574D1B">
        <w:rPr>
          <w:rFonts w:ascii="Times New Roman" w:hAnsi="Times New Roman" w:cs="Times New Roman"/>
          <w:b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мероприятий были проведены </w:t>
      </w:r>
      <w:r w:rsidR="00574D1B">
        <w:rPr>
          <w:rFonts w:ascii="Times New Roman" w:hAnsi="Times New Roman" w:cs="Times New Roman"/>
          <w:b/>
          <w:sz w:val="28"/>
          <w:szCs w:val="28"/>
        </w:rPr>
        <w:t>33</w:t>
      </w:r>
      <w:r w:rsidR="00142D59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574D1B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C5F93" w:rsidRPr="007C5F93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Объем израсходованных средств субсидии</w:t>
      </w:r>
      <w:r w:rsid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8066B9" w:rsidRPr="007F1126" w:rsidRDefault="00736E24" w:rsidP="00962797">
      <w:pPr>
        <w:pStyle w:val="a3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краевого бюджета</w:t>
      </w:r>
      <w:r w:rsidR="003E3005" w:rsidRPr="007F1126">
        <w:rPr>
          <w:rFonts w:ascii="Times New Roman" w:hAnsi="Times New Roman" w:cs="Times New Roman"/>
          <w:sz w:val="28"/>
          <w:szCs w:val="28"/>
        </w:rPr>
        <w:t xml:space="preserve"> </w:t>
      </w:r>
      <w:r w:rsidR="006A0559" w:rsidRPr="007F1126">
        <w:rPr>
          <w:rFonts w:ascii="Times New Roman" w:hAnsi="Times New Roman" w:cs="Times New Roman"/>
          <w:sz w:val="28"/>
          <w:szCs w:val="28"/>
        </w:rPr>
        <w:t>выделено</w:t>
      </w:r>
      <w:r w:rsidR="008066B9" w:rsidRPr="007F1126">
        <w:rPr>
          <w:rFonts w:ascii="Times New Roman" w:hAnsi="Times New Roman" w:cs="Times New Roman"/>
          <w:sz w:val="28"/>
          <w:szCs w:val="28"/>
        </w:rPr>
        <w:t xml:space="preserve"> средств на сумму </w:t>
      </w:r>
      <w:r w:rsidR="00574D1B">
        <w:rPr>
          <w:rFonts w:ascii="Times New Roman" w:hAnsi="Times New Roman" w:cs="Times New Roman"/>
          <w:sz w:val="28"/>
          <w:szCs w:val="28"/>
        </w:rPr>
        <w:t>246240</w:t>
      </w:r>
      <w:r w:rsidR="00520A9E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8066B9" w:rsidRPr="007F1126">
        <w:rPr>
          <w:rFonts w:ascii="Times New Roman" w:hAnsi="Times New Roman" w:cs="Times New Roman"/>
          <w:sz w:val="28"/>
          <w:szCs w:val="28"/>
        </w:rPr>
        <w:t>,</w:t>
      </w:r>
      <w:r w:rsidR="007A464E">
        <w:rPr>
          <w:rFonts w:ascii="Times New Roman" w:hAnsi="Times New Roman" w:cs="Times New Roman"/>
          <w:sz w:val="28"/>
          <w:szCs w:val="28"/>
        </w:rPr>
        <w:t xml:space="preserve"> </w:t>
      </w:r>
      <w:r w:rsidR="006A0559" w:rsidRPr="007F1126">
        <w:rPr>
          <w:rFonts w:ascii="Times New Roman" w:hAnsi="Times New Roman" w:cs="Times New Roman"/>
          <w:sz w:val="28"/>
          <w:szCs w:val="28"/>
        </w:rPr>
        <w:t>израсходовано</w:t>
      </w:r>
      <w:r w:rsidR="008066B9" w:rsidRPr="007F1126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7F1126" w:rsidRPr="007F1126">
        <w:rPr>
          <w:rFonts w:ascii="Times New Roman" w:hAnsi="Times New Roman" w:cs="Times New Roman"/>
          <w:sz w:val="28"/>
          <w:szCs w:val="28"/>
        </w:rPr>
        <w:t xml:space="preserve"> </w:t>
      </w:r>
      <w:r w:rsidR="00574D1B">
        <w:rPr>
          <w:rFonts w:ascii="Times New Roman" w:hAnsi="Times New Roman" w:cs="Times New Roman"/>
          <w:sz w:val="28"/>
          <w:szCs w:val="28"/>
        </w:rPr>
        <w:t>246240</w:t>
      </w:r>
      <w:r w:rsidR="002E009B" w:rsidRPr="007F1126">
        <w:rPr>
          <w:rFonts w:ascii="Times New Roman" w:hAnsi="Times New Roman" w:cs="Times New Roman"/>
          <w:sz w:val="28"/>
          <w:szCs w:val="28"/>
        </w:rPr>
        <w:t>.</w:t>
      </w:r>
    </w:p>
    <w:p w:rsidR="003E3005" w:rsidRDefault="007C5F93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Показатели</w:t>
      </w:r>
      <w:r w:rsidR="003E3005" w:rsidRPr="002E009B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 xml:space="preserve"> результативности проекта</w:t>
      </w:r>
      <w:r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C375F1" w:rsidRDefault="00A810EF" w:rsidP="00C375F1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курсов начальной военной и патриотической подготовки</w:t>
      </w:r>
      <w:r w:rsidR="00D137A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8275E" w:rsidRDefault="00A810EF" w:rsidP="0068275E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Информационное освещение проекта</w:t>
      </w:r>
      <w:r w:rsidR="002A5F1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E009B" w:rsidRPr="00AA6B3C" w:rsidRDefault="002E009B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6B3C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отчету о достижении результата и показателей предоставления субсидии, источником финансового обеспечения которых является субсидия</w:t>
      </w:r>
      <w:r w:rsidR="00AA6B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A6B3C" w:rsidRPr="00AA6B3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проект реализован в полном объеме. Достигнуты качественные и количественные показатели.</w:t>
      </w:r>
    </w:p>
    <w:p w:rsidR="003E3005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AA6B3C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Уровень информационной открытости проекта</w:t>
      </w:r>
    </w:p>
    <w:p w:rsidR="00AA6B3C" w:rsidRPr="00AA6B3C" w:rsidRDefault="00AA6B3C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запланированных </w:t>
      </w:r>
      <w:r w:rsidR="0068275E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публикаций в региональных средствах массовой информации, в том числе в сети «Интернет», посвященных реализации проекта Организации</w:t>
      </w:r>
      <w:r w:rsidR="007A5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осуществлены </w:t>
      </w:r>
      <w:r w:rsidR="002A5F1B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7A5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3005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AA6B3C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Значимость результатов проекта для выбранного приоритетного направления</w:t>
      </w:r>
    </w:p>
    <w:p w:rsidR="00611DD7" w:rsidRPr="00611DD7" w:rsidRDefault="00611DD7" w:rsidP="00611DD7">
      <w:pPr>
        <w:pStyle w:val="a3"/>
        <w:ind w:left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Частным образовательным</w:t>
      </w:r>
      <w:r w:rsidRPr="00611D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 дополнительного образования «Р</w:t>
      </w:r>
      <w:r w:rsidRPr="00611DD7">
        <w:rPr>
          <w:rFonts w:ascii="Times New Roman" w:hAnsi="Times New Roman" w:cs="Times New Roman"/>
          <w:color w:val="000000" w:themeColor="text1"/>
          <w:sz w:val="28"/>
          <w:szCs w:val="28"/>
        </w:rPr>
        <w:t>егиональный центр военно-патриотического воспитания и подго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товки граждан к военной службе» создаются условия для ф</w:t>
      </w:r>
      <w:r w:rsidRPr="00611DD7">
        <w:rPr>
          <w:rFonts w:ascii="Times New Roman" w:hAnsi="Times New Roman" w:cs="Times New Roman"/>
          <w:color w:val="000000" w:themeColor="text1"/>
          <w:sz w:val="28"/>
          <w:szCs w:val="28"/>
        </w:rPr>
        <w:t>ормировани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611D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 участников мероприятий патриотизма, любви к своей родине, положительного отношения и готовности к службе в рядах ВС РФ. Выявл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яются</w:t>
      </w:r>
      <w:r w:rsidRPr="00611D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предрасположенн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ость</w:t>
      </w:r>
      <w:r w:rsidRPr="00611D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военной службе молодых людей и помощь в определении дальнейшего профессионального пути. Развитие физических навыков, психологической устойчивости, навыков работы в коллективе.</w:t>
      </w:r>
    </w:p>
    <w:p w:rsidR="00611DD7" w:rsidRDefault="00611DD7" w:rsidP="00611DD7">
      <w:pPr>
        <w:pStyle w:val="a3"/>
        <w:ind w:left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</w:p>
    <w:p w:rsidR="00BB2084" w:rsidRPr="002A5F1B" w:rsidRDefault="006A0559" w:rsidP="00611DD7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2A5F1B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Ссылки.</w:t>
      </w:r>
    </w:p>
    <w:p w:rsidR="002A5F1B" w:rsidRPr="00611DD7" w:rsidRDefault="00611DD7" w:rsidP="0068275E">
      <w:pPr>
        <w:ind w:left="360"/>
        <w:jc w:val="both"/>
        <w:rPr>
          <w:rFonts w:ascii="Times New Roman" w:hAnsi="Times New Roman" w:cs="Times New Roman"/>
          <w:color w:val="538135" w:themeColor="accent6" w:themeShade="BF"/>
          <w:sz w:val="28"/>
          <w:szCs w:val="28"/>
        </w:rPr>
      </w:pPr>
      <w:hyperlink r:id="rId6" w:history="1">
        <w:r w:rsidRPr="00611DD7">
          <w:rPr>
            <w:rStyle w:val="a6"/>
            <w:rFonts w:ascii="Times New Roman" w:hAnsi="Times New Roman" w:cs="Times New Roman"/>
            <w:sz w:val="28"/>
            <w:szCs w:val="28"/>
          </w:rPr>
          <w:t>https://vk.com/wall-56358867_5554</w:t>
        </w:r>
      </w:hyperlink>
    </w:p>
    <w:p w:rsidR="00611DD7" w:rsidRPr="00611DD7" w:rsidRDefault="00611DD7" w:rsidP="0068275E">
      <w:pPr>
        <w:ind w:left="360"/>
        <w:jc w:val="both"/>
        <w:rPr>
          <w:rFonts w:ascii="Times New Roman" w:hAnsi="Times New Roman" w:cs="Times New Roman"/>
          <w:color w:val="538135" w:themeColor="accent6" w:themeShade="BF"/>
          <w:sz w:val="28"/>
          <w:szCs w:val="28"/>
        </w:rPr>
      </w:pPr>
      <w:hyperlink r:id="rId7" w:history="1">
        <w:r w:rsidRPr="00611DD7">
          <w:rPr>
            <w:rStyle w:val="a6"/>
            <w:rFonts w:ascii="Times New Roman" w:hAnsi="Times New Roman" w:cs="Times New Roman"/>
            <w:sz w:val="28"/>
            <w:szCs w:val="28"/>
          </w:rPr>
          <w:t>https://kamtir.ru/news/3-etap</w:t>
        </w:r>
      </w:hyperlink>
    </w:p>
    <w:p w:rsidR="00611DD7" w:rsidRPr="00611DD7" w:rsidRDefault="00611DD7" w:rsidP="0068275E">
      <w:pPr>
        <w:ind w:left="360"/>
        <w:jc w:val="both"/>
        <w:rPr>
          <w:rFonts w:ascii="Times New Roman" w:hAnsi="Times New Roman" w:cs="Times New Roman"/>
          <w:color w:val="538135" w:themeColor="accent6" w:themeShade="BF"/>
          <w:sz w:val="28"/>
          <w:szCs w:val="28"/>
        </w:rPr>
      </w:pPr>
      <w:hyperlink r:id="rId8" w:history="1">
        <w:r w:rsidRPr="00611DD7">
          <w:rPr>
            <w:rStyle w:val="a6"/>
            <w:rFonts w:ascii="Times New Roman" w:hAnsi="Times New Roman" w:cs="Times New Roman"/>
            <w:sz w:val="28"/>
            <w:szCs w:val="28"/>
          </w:rPr>
          <w:t>https://kamtir.ru/news/2-etap</w:t>
        </w:r>
      </w:hyperlink>
    </w:p>
    <w:p w:rsidR="00611DD7" w:rsidRPr="00611DD7" w:rsidRDefault="00611DD7" w:rsidP="0068275E">
      <w:pPr>
        <w:ind w:left="360"/>
        <w:jc w:val="both"/>
        <w:rPr>
          <w:rFonts w:ascii="Times New Roman" w:hAnsi="Times New Roman" w:cs="Times New Roman"/>
          <w:color w:val="538135" w:themeColor="accent6" w:themeShade="BF"/>
          <w:sz w:val="28"/>
          <w:szCs w:val="28"/>
        </w:rPr>
      </w:pPr>
      <w:hyperlink r:id="rId9" w:history="1">
        <w:r w:rsidRPr="00611DD7">
          <w:rPr>
            <w:rStyle w:val="a6"/>
            <w:rFonts w:ascii="Times New Roman" w:hAnsi="Times New Roman" w:cs="Times New Roman"/>
            <w:sz w:val="28"/>
            <w:szCs w:val="28"/>
          </w:rPr>
          <w:t>https://kamtir.ru/news/1-etap</w:t>
        </w:r>
      </w:hyperlink>
    </w:p>
    <w:p w:rsidR="00611DD7" w:rsidRDefault="00611DD7" w:rsidP="0068275E">
      <w:pPr>
        <w:ind w:left="360"/>
        <w:jc w:val="both"/>
        <w:rPr>
          <w:rFonts w:ascii="Times New Roman" w:hAnsi="Times New Roman" w:cs="Times New Roman"/>
          <w:color w:val="538135" w:themeColor="accent6" w:themeShade="BF"/>
          <w:sz w:val="28"/>
          <w:szCs w:val="28"/>
        </w:rPr>
      </w:pPr>
      <w:hyperlink r:id="rId10" w:history="1">
        <w:r w:rsidRPr="00CE201C">
          <w:rPr>
            <w:rStyle w:val="a6"/>
            <w:rFonts w:ascii="Times New Roman" w:hAnsi="Times New Roman" w:cs="Times New Roman"/>
            <w:sz w:val="28"/>
            <w:szCs w:val="28"/>
          </w:rPr>
          <w:t>https://dosaaf41.ru/news/3-etap</w:t>
        </w:r>
      </w:hyperlink>
    </w:p>
    <w:p w:rsidR="00611DD7" w:rsidRPr="00611DD7" w:rsidRDefault="00611DD7" w:rsidP="0068275E">
      <w:pPr>
        <w:ind w:left="360"/>
        <w:jc w:val="both"/>
        <w:rPr>
          <w:rFonts w:ascii="Times New Roman" w:hAnsi="Times New Roman" w:cs="Times New Roman"/>
          <w:color w:val="538135" w:themeColor="accent6" w:themeShade="BF"/>
          <w:sz w:val="28"/>
          <w:szCs w:val="28"/>
        </w:rPr>
      </w:pPr>
    </w:p>
    <w:sectPr w:rsidR="00611DD7" w:rsidRPr="00611D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1765F"/>
    <w:multiLevelType w:val="hybridMultilevel"/>
    <w:tmpl w:val="FE8E36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C0E21D7"/>
    <w:multiLevelType w:val="hybridMultilevel"/>
    <w:tmpl w:val="C67AF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005"/>
    <w:rsid w:val="00142D59"/>
    <w:rsid w:val="00154B1D"/>
    <w:rsid w:val="001F4AD6"/>
    <w:rsid w:val="00217DA8"/>
    <w:rsid w:val="002A5F1B"/>
    <w:rsid w:val="002E009B"/>
    <w:rsid w:val="003E3005"/>
    <w:rsid w:val="004A6BDB"/>
    <w:rsid w:val="00520A9E"/>
    <w:rsid w:val="00543A23"/>
    <w:rsid w:val="00574D1B"/>
    <w:rsid w:val="00611DD7"/>
    <w:rsid w:val="0068275E"/>
    <w:rsid w:val="006A0559"/>
    <w:rsid w:val="00736E24"/>
    <w:rsid w:val="007A464E"/>
    <w:rsid w:val="007A5F0A"/>
    <w:rsid w:val="007C5F93"/>
    <w:rsid w:val="007F1126"/>
    <w:rsid w:val="008066B9"/>
    <w:rsid w:val="00864D66"/>
    <w:rsid w:val="00962797"/>
    <w:rsid w:val="00A810EF"/>
    <w:rsid w:val="00AA6B3C"/>
    <w:rsid w:val="00AF52E1"/>
    <w:rsid w:val="00BB2084"/>
    <w:rsid w:val="00BF7230"/>
    <w:rsid w:val="00C375F1"/>
    <w:rsid w:val="00D137AA"/>
    <w:rsid w:val="00D16E6E"/>
    <w:rsid w:val="00D774EF"/>
    <w:rsid w:val="00E96FEE"/>
    <w:rsid w:val="00EE4DD2"/>
    <w:rsid w:val="00F44663"/>
    <w:rsid w:val="00FA3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179EB7-A7EB-4FCC-8498-1CBDB7644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30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6B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6BDB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543A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mtir.ru/news/2-etap" TargetMode="External"/><Relationship Id="rId3" Type="http://schemas.openxmlformats.org/officeDocument/2006/relationships/styles" Target="styles.xml"/><Relationship Id="rId7" Type="http://schemas.openxmlformats.org/officeDocument/2006/relationships/hyperlink" Target="https://kamtir.ru/news/3-etap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k.com/wall-56358867_5554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dosaaf41.ru/news/3-eta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amtir.ru/news/1-eta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1C17B-B8F8-4C3A-BAC5-8797C262D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Кульков Дмитрий Львович</dc:creator>
  <cp:keywords/>
  <dc:description/>
  <cp:lastModifiedBy>Кульков Дмитрий Львович</cp:lastModifiedBy>
  <cp:revision>2</cp:revision>
  <cp:lastPrinted>2023-03-23T03:29:00Z</cp:lastPrinted>
  <dcterms:created xsi:type="dcterms:W3CDTF">2023-03-28T00:58:00Z</dcterms:created>
  <dcterms:modified xsi:type="dcterms:W3CDTF">2023-03-28T00:58:00Z</dcterms:modified>
</cp:coreProperties>
</file>